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FB75" w14:textId="2F3FA94F" w:rsidR="004B61D1" w:rsidRDefault="004B4492" w:rsidP="00825638">
      <w:pPr>
        <w:ind w:hanging="630"/>
      </w:pPr>
      <w:r>
        <w:rPr>
          <w:noProof/>
        </w:rPr>
        <mc:AlternateContent>
          <mc:Choice Requires="wps">
            <w:drawing>
              <wp:anchor distT="0" distB="0" distL="114300" distR="114300" simplePos="0" relativeHeight="251659264" behindDoc="0" locked="0" layoutInCell="1" allowOverlap="1" wp14:anchorId="1FB7F7CB" wp14:editId="0E16669B">
                <wp:simplePos x="0" y="0"/>
                <wp:positionH relativeFrom="column">
                  <wp:posOffset>1015741</wp:posOffset>
                </wp:positionH>
                <wp:positionV relativeFrom="paragraph">
                  <wp:posOffset>373913</wp:posOffset>
                </wp:positionV>
                <wp:extent cx="5640705" cy="553299"/>
                <wp:effectExtent l="0" t="0" r="0" b="0"/>
                <wp:wrapNone/>
                <wp:docPr id="2" name="Text Box 2"/>
                <wp:cNvGraphicFramePr/>
                <a:graphic xmlns:a="http://schemas.openxmlformats.org/drawingml/2006/main">
                  <a:graphicData uri="http://schemas.microsoft.com/office/word/2010/wordprocessingShape">
                    <wps:wsp>
                      <wps:cNvSpPr txBox="1"/>
                      <wps:spPr>
                        <a:xfrm>
                          <a:off x="0" y="0"/>
                          <a:ext cx="5640705" cy="553299"/>
                        </a:xfrm>
                        <a:prstGeom prst="rect">
                          <a:avLst/>
                        </a:prstGeom>
                        <a:solidFill>
                          <a:schemeClr val="lt1"/>
                        </a:solidFill>
                        <a:ln w="6350">
                          <a:noFill/>
                        </a:ln>
                      </wps:spPr>
                      <wps:txbx>
                        <w:txbxContent>
                          <w:p w14:paraId="58574D00" w14:textId="4F13484E" w:rsidR="00825638" w:rsidRPr="007C384F" w:rsidRDefault="00A41E06" w:rsidP="007C384F">
                            <w:pPr>
                              <w:pStyle w:val="Title"/>
                            </w:pPr>
                            <w:r>
                              <w:t>Building Manager</w:t>
                            </w:r>
                            <w:r w:rsidR="007C384F">
                              <w:t xml:space="preserve"> </w:t>
                            </w:r>
                            <w:r w:rsidR="00D54747">
                              <w:t>Position</w:t>
                            </w:r>
                            <w:r w:rsidR="007C384F">
                              <w:t xml:space="preserv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7F7CB" id="_x0000_t202" coordsize="21600,21600" o:spt="202" path="m,l,21600r21600,l21600,xe">
                <v:stroke joinstyle="miter"/>
                <v:path gradientshapeok="t" o:connecttype="rect"/>
              </v:shapetype>
              <v:shape id="Text Box 2" o:spid="_x0000_s1026" type="#_x0000_t202" style="position:absolute;margin-left:80pt;margin-top:29.45pt;width:444.1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sLQIAAFQ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" fillcolor="white [3201]" stroked="f" strokeweight=".5pt">
                <v:textbox>
                  <w:txbxContent>
                    <w:p w14:paraId="58574D00" w14:textId="4F13484E" w:rsidR="00825638" w:rsidRPr="007C384F" w:rsidRDefault="00A41E06" w:rsidP="007C384F">
                      <w:pPr>
                        <w:pStyle w:val="Title"/>
                      </w:pPr>
                      <w:r>
                        <w:t>Building Manager</w:t>
                      </w:r>
                      <w:r w:rsidR="007C384F">
                        <w:t xml:space="preserve"> </w:t>
                      </w:r>
                      <w:r w:rsidR="00D54747">
                        <w:t>Position</w:t>
                      </w:r>
                      <w:r w:rsidR="007C384F">
                        <w:t xml:space="preserve"> Description</w:t>
                      </w:r>
                    </w:p>
                  </w:txbxContent>
                </v:textbox>
              </v:shape>
            </w:pict>
          </mc:Fallback>
        </mc:AlternateContent>
      </w:r>
      <w:r w:rsidR="000E7F08">
        <w:rPr>
          <w:noProof/>
        </w:rPr>
        <mc:AlternateContent>
          <mc:Choice Requires="wps">
            <w:drawing>
              <wp:anchor distT="0" distB="0" distL="114300" distR="114300" simplePos="0" relativeHeight="251661312" behindDoc="0" locked="0" layoutInCell="1" allowOverlap="1" wp14:anchorId="155E204A" wp14:editId="3604B5D1">
                <wp:simplePos x="0" y="0"/>
                <wp:positionH relativeFrom="column">
                  <wp:posOffset>1013460</wp:posOffset>
                </wp:positionH>
                <wp:positionV relativeFrom="paragraph">
                  <wp:posOffset>-160020</wp:posOffset>
                </wp:positionV>
                <wp:extent cx="5867400" cy="594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67400" cy="594360"/>
                        </a:xfrm>
                        <a:prstGeom prst="rect">
                          <a:avLst/>
                        </a:prstGeom>
                        <a:solidFill>
                          <a:schemeClr val="lt1"/>
                        </a:solidFill>
                        <a:ln w="6350">
                          <a:noFill/>
                        </a:ln>
                      </wps:spPr>
                      <wps:txbx>
                        <w:txbxContent>
                          <w:p w14:paraId="1A1A9337" w14:textId="77777777" w:rsidR="000E7F08" w:rsidRPr="000E7F08" w:rsidRDefault="000E7F08" w:rsidP="000E7F08">
                            <w:pPr>
                              <w:pStyle w:val="Title"/>
                              <w:rPr>
                                <w:b/>
                                <w:sz w:val="64"/>
                                <w:szCs w:val="64"/>
                              </w:rPr>
                            </w:pPr>
                            <w:r w:rsidRPr="000E7F08">
                              <w:rPr>
                                <w:b/>
                                <w:sz w:val="64"/>
                                <w:szCs w:val="64"/>
                              </w:rPr>
                              <w:t>Viking Union Student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E204A" id="Text Box 3" o:spid="_x0000_s1027" type="#_x0000_t202" style="position:absolute;margin-left:79.8pt;margin-top:-12.6pt;width:462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Lw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" fillcolor="white [3201]" stroked="f" strokeweight=".5pt">
                <v:textbox>
                  <w:txbxContent>
                    <w:p w14:paraId="1A1A9337" w14:textId="77777777" w:rsidR="000E7F08" w:rsidRPr="000E7F08" w:rsidRDefault="000E7F08" w:rsidP="000E7F08">
                      <w:pPr>
                        <w:pStyle w:val="Title"/>
                        <w:rPr>
                          <w:b/>
                          <w:sz w:val="64"/>
                          <w:szCs w:val="64"/>
                        </w:rPr>
                      </w:pPr>
                      <w:r w:rsidRPr="000E7F08">
                        <w:rPr>
                          <w:b/>
                          <w:sz w:val="64"/>
                          <w:szCs w:val="64"/>
                        </w:rPr>
                        <w:t>Viking Union Student Employment</w:t>
                      </w:r>
                    </w:p>
                  </w:txbxContent>
                </v:textbox>
              </v:shape>
            </w:pict>
          </mc:Fallback>
        </mc:AlternateContent>
      </w:r>
      <w:r w:rsidR="00825638">
        <w:rPr>
          <w:noProof/>
        </w:rPr>
        <w:drawing>
          <wp:inline distT="0" distB="0" distL="0" distR="0" wp14:anchorId="658107B5" wp14:editId="2211A603">
            <wp:extent cx="7050405" cy="11155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 header.png"/>
                    <pic:cNvPicPr/>
                  </pic:nvPicPr>
                  <pic:blipFill>
                    <a:blip r:embed="rId5">
                      <a:extLst>
                        <a:ext uri="{28A0092B-C50C-407E-A947-70E740481C1C}">
                          <a14:useLocalDpi xmlns:a14="http://schemas.microsoft.com/office/drawing/2010/main" val="0"/>
                        </a:ext>
                      </a:extLst>
                    </a:blip>
                    <a:stretch>
                      <a:fillRect/>
                    </a:stretch>
                  </pic:blipFill>
                  <pic:spPr>
                    <a:xfrm>
                      <a:off x="0" y="0"/>
                      <a:ext cx="7127734" cy="1127796"/>
                    </a:xfrm>
                    <a:prstGeom prst="rect">
                      <a:avLst/>
                    </a:prstGeom>
                  </pic:spPr>
                </pic:pic>
              </a:graphicData>
            </a:graphic>
          </wp:inline>
        </w:drawing>
      </w:r>
    </w:p>
    <w:p w14:paraId="70E77F6F" w14:textId="77777777" w:rsidR="00825638" w:rsidRPr="007C384F" w:rsidRDefault="004002E2" w:rsidP="009A2C45">
      <w:pPr>
        <w:pStyle w:val="Heading1"/>
        <w:spacing w:before="0"/>
        <w:ind w:left="-360"/>
      </w:pPr>
      <w:r w:rsidRPr="007C384F">
        <w:t>Viking Union Mission:</w:t>
      </w:r>
    </w:p>
    <w:p w14:paraId="482EB2B2" w14:textId="6F42DDE8" w:rsidR="003F782C" w:rsidRDefault="003F782C" w:rsidP="00A41E06">
      <w:pPr>
        <w:rPr>
          <w:rFonts w:ascii="Calibri" w:eastAsia="Calibri" w:hAnsi="Calibri" w:cs="Calibri"/>
        </w:rPr>
      </w:pPr>
      <w:r w:rsidRPr="003F782C">
        <w:rPr>
          <w:rFonts w:ascii="Calibri" w:eastAsia="Calibri" w:hAnsi="Calibri" w:cs="Calibri"/>
        </w:rPr>
        <w:t>The Viking Union connects a dynamic and diverse campus community, providing welcoming and supportive spaces and activities that advance student leadership, community engagement, adventure, and celebration.</w:t>
      </w:r>
    </w:p>
    <w:p w14:paraId="07090297" w14:textId="698A8179" w:rsidR="00A41E06" w:rsidRDefault="00A41E06" w:rsidP="00A41E06">
      <w:r w:rsidRPr="006B609C">
        <w:rPr>
          <w:rStyle w:val="normaltextrun"/>
          <w:rFonts w:ascii="Calibri" w:hAnsi="Calibri" w:cs="Calibri"/>
          <w:shd w:val="clear" w:color="auto" w:fill="FFFFFF"/>
        </w:rPr>
        <w:t>The Viking Union values: Social</w:t>
      </w:r>
      <w:r w:rsidR="003F782C">
        <w:rPr>
          <w:rStyle w:val="normaltextrun"/>
          <w:rFonts w:ascii="Calibri" w:hAnsi="Calibri" w:cs="Calibri"/>
          <w:shd w:val="clear" w:color="auto" w:fill="FFFFFF"/>
        </w:rPr>
        <w:t xml:space="preserve"> Equity</w:t>
      </w:r>
      <w:r w:rsidRPr="006B609C">
        <w:rPr>
          <w:rStyle w:val="normaltextrun"/>
          <w:rFonts w:ascii="Calibri" w:hAnsi="Calibri" w:cs="Calibri"/>
          <w:shd w:val="clear" w:color="auto" w:fill="FFFFFF"/>
        </w:rPr>
        <w:t>, </w:t>
      </w:r>
      <w:r w:rsidR="003F782C">
        <w:rPr>
          <w:rStyle w:val="normaltextrun"/>
          <w:rFonts w:ascii="Calibri" w:hAnsi="Calibri" w:cs="Calibri"/>
          <w:shd w:val="clear" w:color="auto" w:fill="FFFFFF"/>
        </w:rPr>
        <w:t>E</w:t>
      </w:r>
      <w:r w:rsidRPr="006B609C">
        <w:rPr>
          <w:rStyle w:val="normaltextrun"/>
          <w:rFonts w:ascii="Calibri" w:hAnsi="Calibri" w:cs="Calibri"/>
          <w:shd w:val="clear" w:color="auto" w:fill="FFFFFF"/>
        </w:rPr>
        <w:t>cological</w:t>
      </w:r>
      <w:r w:rsidR="003F782C">
        <w:rPr>
          <w:rStyle w:val="normaltextrun"/>
          <w:rFonts w:ascii="Calibri" w:hAnsi="Calibri" w:cs="Calibri"/>
          <w:shd w:val="clear" w:color="auto" w:fill="FFFFFF"/>
        </w:rPr>
        <w:t xml:space="preserve"> Stewardship</w:t>
      </w:r>
      <w:r w:rsidRPr="006B609C">
        <w:rPr>
          <w:rStyle w:val="normaltextrun"/>
          <w:rFonts w:ascii="Calibri" w:hAnsi="Calibri" w:cs="Calibri"/>
          <w:shd w:val="clear" w:color="auto" w:fill="FFFFFF"/>
        </w:rPr>
        <w:t>, and </w:t>
      </w:r>
      <w:r w:rsidR="003F782C">
        <w:rPr>
          <w:rStyle w:val="normaltextrun"/>
          <w:rFonts w:ascii="Calibri" w:hAnsi="Calibri" w:cs="Calibri"/>
          <w:shd w:val="clear" w:color="auto" w:fill="FFFFFF"/>
        </w:rPr>
        <w:t>E</w:t>
      </w:r>
      <w:r w:rsidRPr="006B609C">
        <w:rPr>
          <w:rStyle w:val="normaltextrun"/>
          <w:rFonts w:ascii="Calibri" w:hAnsi="Calibri" w:cs="Calibri"/>
          <w:shd w:val="clear" w:color="auto" w:fill="FFFFFF"/>
        </w:rPr>
        <w:t>conomic</w:t>
      </w:r>
      <w:r w:rsidR="003F782C">
        <w:rPr>
          <w:rStyle w:val="normaltextrun"/>
          <w:rFonts w:ascii="Calibri" w:hAnsi="Calibri" w:cs="Calibri"/>
          <w:shd w:val="clear" w:color="auto" w:fill="FFFFFF"/>
        </w:rPr>
        <w:t xml:space="preserve"> Resilience &amp;</w:t>
      </w:r>
      <w:r w:rsidRPr="006B609C">
        <w:rPr>
          <w:rStyle w:val="normaltextrun"/>
          <w:rFonts w:ascii="Calibri" w:hAnsi="Calibri" w:cs="Calibri"/>
          <w:shd w:val="clear" w:color="auto" w:fill="FFFFFF"/>
        </w:rPr>
        <w:t> </w:t>
      </w:r>
      <w:r w:rsidR="003F782C">
        <w:rPr>
          <w:rStyle w:val="normaltextrun"/>
          <w:rFonts w:ascii="Calibri" w:hAnsi="Calibri" w:cs="Calibri"/>
          <w:shd w:val="clear" w:color="auto" w:fill="FFFFFF"/>
        </w:rPr>
        <w:t>J</w:t>
      </w:r>
      <w:r w:rsidRPr="006B609C">
        <w:rPr>
          <w:rStyle w:val="normaltextrun"/>
          <w:rFonts w:ascii="Calibri" w:hAnsi="Calibri" w:cs="Calibri"/>
          <w:shd w:val="clear" w:color="auto" w:fill="FFFFFF"/>
        </w:rPr>
        <w:t>ustice, </w:t>
      </w:r>
      <w:r w:rsidR="003F782C">
        <w:rPr>
          <w:rStyle w:val="normaltextrun"/>
          <w:rFonts w:ascii="Calibri" w:hAnsi="Calibri" w:cs="Calibri"/>
          <w:shd w:val="clear" w:color="auto" w:fill="FFFFFF"/>
        </w:rPr>
        <w:t>L</w:t>
      </w:r>
      <w:r w:rsidRPr="006B609C">
        <w:rPr>
          <w:rStyle w:val="normaltextrun"/>
          <w:rFonts w:ascii="Calibri" w:hAnsi="Calibri" w:cs="Calibri"/>
          <w:shd w:val="clear" w:color="auto" w:fill="FFFFFF"/>
        </w:rPr>
        <w:t>earning &amp; </w:t>
      </w:r>
      <w:r w:rsidR="003F782C">
        <w:rPr>
          <w:rStyle w:val="normaltextrun"/>
          <w:rFonts w:ascii="Calibri" w:hAnsi="Calibri" w:cs="Calibri"/>
          <w:shd w:val="clear" w:color="auto" w:fill="FFFFFF"/>
        </w:rPr>
        <w:t>D</w:t>
      </w:r>
      <w:r w:rsidRPr="006B609C">
        <w:rPr>
          <w:rStyle w:val="normaltextrun"/>
          <w:rFonts w:ascii="Calibri" w:hAnsi="Calibri" w:cs="Calibri"/>
          <w:shd w:val="clear" w:color="auto" w:fill="FFFFFF"/>
        </w:rPr>
        <w:t xml:space="preserve">evelopment, and </w:t>
      </w:r>
      <w:r w:rsidR="003F782C">
        <w:rPr>
          <w:rStyle w:val="normaltextrun"/>
          <w:rFonts w:ascii="Calibri" w:hAnsi="Calibri" w:cs="Calibri"/>
          <w:shd w:val="clear" w:color="auto" w:fill="FFFFFF"/>
        </w:rPr>
        <w:t>C</w:t>
      </w:r>
      <w:r w:rsidRPr="006B609C">
        <w:rPr>
          <w:rStyle w:val="normaltextrun"/>
          <w:rFonts w:ascii="Calibri" w:hAnsi="Calibri" w:cs="Calibri"/>
          <w:shd w:val="clear" w:color="auto" w:fill="FFFFFF"/>
        </w:rPr>
        <w:t>elebration</w:t>
      </w:r>
      <w:r w:rsidR="003F782C">
        <w:rPr>
          <w:rStyle w:val="normaltextrun"/>
          <w:rFonts w:ascii="Calibri" w:hAnsi="Calibri" w:cs="Calibri"/>
          <w:shd w:val="clear" w:color="auto" w:fill="FFFFFF"/>
        </w:rPr>
        <w:t xml:space="preserve"> in Community</w:t>
      </w:r>
      <w:r w:rsidRPr="006B609C">
        <w:rPr>
          <w:rStyle w:val="normaltextrun"/>
          <w:rFonts w:ascii="Calibri" w:hAnsi="Calibri" w:cs="Calibri"/>
          <w:shd w:val="clear" w:color="auto" w:fill="FFFFFF"/>
        </w:rPr>
        <w:t>.</w:t>
      </w:r>
      <w:r w:rsidRPr="006B609C">
        <w:rPr>
          <w:rStyle w:val="eop"/>
          <w:rFonts w:ascii="Calibri" w:hAnsi="Calibri" w:cs="Calibri"/>
          <w:shd w:val="clear" w:color="auto" w:fill="FFFFFF"/>
        </w:rPr>
        <w:t> </w:t>
      </w:r>
      <w:hyperlink r:id="rId6" w:history="1">
        <w:r>
          <w:rPr>
            <w:rStyle w:val="Hyperlink"/>
          </w:rPr>
          <w:t>https://vu.wwu.edu/core-beliefs</w:t>
        </w:r>
      </w:hyperlink>
      <w:r>
        <w:t xml:space="preserve"> </w:t>
      </w:r>
    </w:p>
    <w:p w14:paraId="26DEC72D" w14:textId="77777777" w:rsidR="004002E2" w:rsidRDefault="004002E2" w:rsidP="009A2C45">
      <w:pPr>
        <w:pStyle w:val="Heading1"/>
        <w:spacing w:before="160"/>
        <w:ind w:left="-360"/>
      </w:pPr>
      <w:r w:rsidRPr="004002E2">
        <w:t>Position Overview:</w:t>
      </w:r>
    </w:p>
    <w:p w14:paraId="4B8BD1CE" w14:textId="3BC54EBA" w:rsidR="004002E2" w:rsidRDefault="009A2C45" w:rsidP="009A2C45">
      <w:pPr>
        <w:ind w:right="-144"/>
      </w:pPr>
      <w:r w:rsidRPr="009A2C45">
        <w:t>The Viking Union is a place where the campus community meets to share common interests, participate in activities, and socialize within a student-centered environment. The Viking Union’s commitment to active learning allows students to gain self-confidence, knowledge, and entertainment, all within one structure.  Building Managers play an essential role in upholding these goals because they</w:t>
      </w:r>
      <w:r w:rsidR="005E53A8">
        <w:t xml:space="preserve"> </w:t>
      </w:r>
      <w:r w:rsidR="008C304E">
        <w:t>provide oversight for</w:t>
      </w:r>
      <w:r w:rsidRPr="009A2C45">
        <w:t xml:space="preserve"> the evening operations of the Viking Union in the absence of the </w:t>
      </w:r>
      <w:r w:rsidR="005E53A8" w:rsidRPr="009A2C45">
        <w:t>full-time</w:t>
      </w:r>
      <w:r w:rsidRPr="009A2C45">
        <w:t xml:space="preserve"> staff.   </w:t>
      </w:r>
    </w:p>
    <w:p w14:paraId="4DFC981D" w14:textId="77777777" w:rsidR="004002E2" w:rsidRDefault="004002E2" w:rsidP="009A2C45">
      <w:pPr>
        <w:pStyle w:val="Heading1"/>
        <w:spacing w:before="160"/>
        <w:ind w:left="-360"/>
      </w:pPr>
      <w:r>
        <w:t>Position Responsibilities:</w:t>
      </w:r>
    </w:p>
    <w:p w14:paraId="6E6466ED" w14:textId="1B69F975" w:rsidR="009A2C45" w:rsidRDefault="009A2C45" w:rsidP="009A2C45">
      <w:pPr>
        <w:pStyle w:val="ListParagraph"/>
        <w:numPr>
          <w:ilvl w:val="0"/>
          <w:numId w:val="3"/>
        </w:numPr>
        <w:ind w:left="360"/>
      </w:pPr>
      <w:r>
        <w:t>Cultivate a welcoming environment in the Viking Union</w:t>
      </w:r>
    </w:p>
    <w:p w14:paraId="1CCD7C80" w14:textId="7C9D9566" w:rsidR="009A2C45" w:rsidRDefault="009A2C45" w:rsidP="009A2C45">
      <w:pPr>
        <w:pStyle w:val="ListParagraph"/>
        <w:numPr>
          <w:ilvl w:val="0"/>
          <w:numId w:val="3"/>
        </w:numPr>
        <w:ind w:left="360"/>
      </w:pPr>
      <w:r>
        <w:t>Maintain a safe and secure place for the campus community</w:t>
      </w:r>
    </w:p>
    <w:p w14:paraId="44797755" w14:textId="7EA1C803" w:rsidR="006E610C" w:rsidRDefault="006E610C" w:rsidP="009A2C45">
      <w:pPr>
        <w:pStyle w:val="ListParagraph"/>
        <w:numPr>
          <w:ilvl w:val="0"/>
          <w:numId w:val="3"/>
        </w:numPr>
        <w:ind w:left="360"/>
      </w:pPr>
      <w:r>
        <w:t>Open and Close the building as needed</w:t>
      </w:r>
    </w:p>
    <w:p w14:paraId="122DEB48" w14:textId="77777777" w:rsidR="009A2C45" w:rsidRDefault="009A2C45" w:rsidP="009A2C45">
      <w:pPr>
        <w:pStyle w:val="ListParagraph"/>
        <w:numPr>
          <w:ilvl w:val="0"/>
          <w:numId w:val="3"/>
        </w:numPr>
        <w:ind w:left="360"/>
      </w:pPr>
      <w:r>
        <w:t>Assist with event support for activities scheduled in the Viking Union by reviewing work for quality and occasionally setting up equipment</w:t>
      </w:r>
    </w:p>
    <w:p w14:paraId="06A7E627" w14:textId="4B93C6B5" w:rsidR="009A2C45" w:rsidRDefault="009A2C45" w:rsidP="009A2C45">
      <w:pPr>
        <w:pStyle w:val="ListParagraph"/>
        <w:numPr>
          <w:ilvl w:val="0"/>
          <w:numId w:val="3"/>
        </w:numPr>
        <w:ind w:left="360"/>
      </w:pPr>
      <w:r>
        <w:t xml:space="preserve">Use sound and informed </w:t>
      </w:r>
      <w:r w:rsidR="008C304E">
        <w:t>decision-making</w:t>
      </w:r>
      <w:r>
        <w:t xml:space="preserve"> skills in the event of an emergency</w:t>
      </w:r>
      <w:r w:rsidR="008C304E">
        <w:t xml:space="preserve"> and contact appropriate support resources as needed </w:t>
      </w:r>
    </w:p>
    <w:p w14:paraId="72351419" w14:textId="77777777" w:rsidR="009A2C45" w:rsidRDefault="009A2C45" w:rsidP="009A2C45">
      <w:pPr>
        <w:pStyle w:val="ListParagraph"/>
        <w:numPr>
          <w:ilvl w:val="0"/>
          <w:numId w:val="3"/>
        </w:numPr>
        <w:ind w:left="360"/>
      </w:pPr>
      <w:r>
        <w:t>Dispense and receive change funds, contracts, and other financial materials</w:t>
      </w:r>
    </w:p>
    <w:p w14:paraId="7950EA2E" w14:textId="77777777" w:rsidR="009A2C45" w:rsidRDefault="009A2C45" w:rsidP="009A2C45">
      <w:pPr>
        <w:pStyle w:val="ListParagraph"/>
        <w:numPr>
          <w:ilvl w:val="0"/>
          <w:numId w:val="3"/>
        </w:numPr>
        <w:ind w:left="360"/>
      </w:pPr>
      <w:r>
        <w:t>Maintain a detailed record of activities in the building</w:t>
      </w:r>
    </w:p>
    <w:p w14:paraId="3034E484" w14:textId="77777777" w:rsidR="009A2C45" w:rsidRDefault="009A2C45" w:rsidP="009A2C45">
      <w:pPr>
        <w:pStyle w:val="ListParagraph"/>
        <w:numPr>
          <w:ilvl w:val="0"/>
          <w:numId w:val="3"/>
        </w:numPr>
        <w:ind w:left="360"/>
      </w:pPr>
      <w:r>
        <w:t>Participate in weekly event meetings with advisors and managers of the Viking Union</w:t>
      </w:r>
    </w:p>
    <w:p w14:paraId="782F74E4" w14:textId="77777777" w:rsidR="009A2C45" w:rsidRDefault="009A2C45" w:rsidP="009A2C45">
      <w:pPr>
        <w:pStyle w:val="ListParagraph"/>
        <w:numPr>
          <w:ilvl w:val="0"/>
          <w:numId w:val="3"/>
        </w:numPr>
        <w:ind w:left="360"/>
      </w:pPr>
      <w:r>
        <w:t>Assist and support service areas of the Viking Union when necessary</w:t>
      </w:r>
    </w:p>
    <w:p w14:paraId="1376F9BD" w14:textId="06142CA4" w:rsidR="009A2C45" w:rsidRDefault="009A2C45" w:rsidP="005E53A8">
      <w:pPr>
        <w:pStyle w:val="ListParagraph"/>
        <w:numPr>
          <w:ilvl w:val="0"/>
          <w:numId w:val="3"/>
        </w:numPr>
        <w:ind w:left="360"/>
      </w:pPr>
      <w:r>
        <w:t xml:space="preserve">Maintain an environment that reflects the values </w:t>
      </w:r>
      <w:r w:rsidR="006E610C">
        <w:t xml:space="preserve">and Mission </w:t>
      </w:r>
      <w:r>
        <w:t xml:space="preserve">of the Viking Union </w:t>
      </w:r>
    </w:p>
    <w:p w14:paraId="56578733" w14:textId="4F01405B" w:rsidR="009A2C45" w:rsidRPr="009A2C45" w:rsidRDefault="009A2C45" w:rsidP="009A2C45">
      <w:pPr>
        <w:numPr>
          <w:ilvl w:val="0"/>
          <w:numId w:val="3"/>
        </w:numPr>
        <w:tabs>
          <w:tab w:val="left" w:pos="-2250"/>
          <w:tab w:val="left" w:pos="-144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rPr>
          <w:rFonts w:ascii="Calibri" w:eastAsia="Calibri" w:hAnsi="Calibri" w:cs="Calibri"/>
        </w:rPr>
      </w:pPr>
      <w:r w:rsidRPr="009A2C45">
        <w:rPr>
          <w:rFonts w:ascii="Calibri" w:eastAsia="Calibri" w:hAnsi="Calibri" w:cs="Calibri"/>
        </w:rPr>
        <w:t>Carry out other duties as assigned that support operations in the Viking Union</w:t>
      </w:r>
    </w:p>
    <w:p w14:paraId="76EA8A90" w14:textId="77777777" w:rsidR="00DE5F62" w:rsidRDefault="00DE5F62" w:rsidP="007C384F">
      <w:pPr>
        <w:pStyle w:val="Heading1"/>
        <w:ind w:left="-360"/>
      </w:pPr>
      <w:r>
        <w:t>VU Employment Responsibilities:</w:t>
      </w:r>
    </w:p>
    <w:p w14:paraId="7554DC58" w14:textId="77777777" w:rsidR="00A41E06" w:rsidRDefault="00A41E06" w:rsidP="00A41E06">
      <w:pPr>
        <w:pStyle w:val="ListParagraph"/>
        <w:numPr>
          <w:ilvl w:val="0"/>
          <w:numId w:val="3"/>
        </w:numPr>
        <w:ind w:left="360"/>
      </w:pPr>
      <w:r>
        <w:t>Attend all VU Training and</w:t>
      </w:r>
      <w:r w:rsidRPr="00DE5F62">
        <w:t xml:space="preserve"> development events including, but not limited </w:t>
      </w:r>
      <w:proofErr w:type="gramStart"/>
      <w:r w:rsidRPr="00DE5F62">
        <w:t>to:</w:t>
      </w:r>
      <w:proofErr w:type="gramEnd"/>
      <w:r w:rsidRPr="00DE5F62">
        <w:t xml:space="preserve"> pre-fall orientation, pre-winter</w:t>
      </w:r>
      <w:r>
        <w:t xml:space="preserve"> training</w:t>
      </w:r>
      <w:r w:rsidRPr="00DE5F62">
        <w:t xml:space="preserve">, </w:t>
      </w:r>
      <w:r>
        <w:t xml:space="preserve">and </w:t>
      </w:r>
      <w:r w:rsidRPr="00DE5F62">
        <w:t>pre-spring</w:t>
      </w:r>
      <w:r>
        <w:t xml:space="preserve"> training. </w:t>
      </w:r>
    </w:p>
    <w:p w14:paraId="5396082A" w14:textId="3636CE68" w:rsidR="00A41E06" w:rsidRDefault="00A41E06" w:rsidP="00A41E06">
      <w:pPr>
        <w:pStyle w:val="ListParagraph"/>
        <w:numPr>
          <w:ilvl w:val="0"/>
          <w:numId w:val="3"/>
        </w:numPr>
        <w:ind w:left="360"/>
      </w:pPr>
      <w:r>
        <w:t>Center equity, inclusivity, and anti-racism.</w:t>
      </w:r>
    </w:p>
    <w:p w14:paraId="3DC41830" w14:textId="77777777" w:rsidR="00A41E06" w:rsidRDefault="00A41E06" w:rsidP="00A41E06">
      <w:pPr>
        <w:pStyle w:val="ListParagraph"/>
        <w:numPr>
          <w:ilvl w:val="0"/>
          <w:numId w:val="3"/>
        </w:numPr>
        <w:ind w:left="360" w:right="-324"/>
      </w:pPr>
      <w:r>
        <w:t>Enter work hours in online timesheet after each shift and submit timesheets by the payroll deadline.</w:t>
      </w:r>
    </w:p>
    <w:p w14:paraId="26E0B69E" w14:textId="0C9AFFBF" w:rsidR="00A41E06" w:rsidRPr="006B609C" w:rsidRDefault="00A41E06" w:rsidP="00A41E06">
      <w:pPr>
        <w:pStyle w:val="ListParagraph"/>
        <w:numPr>
          <w:ilvl w:val="0"/>
          <w:numId w:val="3"/>
        </w:numPr>
        <w:ind w:left="360" w:right="-324"/>
        <w:rPr>
          <w:rStyle w:val="normaltextrun"/>
        </w:rPr>
      </w:pPr>
      <w:r w:rsidRPr="006B609C">
        <w:rPr>
          <w:rStyle w:val="normaltextrun"/>
          <w:color w:val="000000"/>
          <w:shd w:val="clear" w:color="auto" w:fill="FFFFFF"/>
        </w:rPr>
        <w:t>Follow applicable VU Policies </w:t>
      </w:r>
      <w:hyperlink r:id="rId7" w:tgtFrame="_blank" w:history="1">
        <w:r w:rsidRPr="006B609C">
          <w:rPr>
            <w:rStyle w:val="normaltextrun"/>
            <w:color w:val="0563C1"/>
            <w:u w:val="single"/>
            <w:shd w:val="clear" w:color="auto" w:fill="FFFFFF"/>
          </w:rPr>
          <w:t>vu.wwu.edu/policies</w:t>
        </w:r>
      </w:hyperlink>
      <w:r w:rsidRPr="006B609C">
        <w:rPr>
          <w:rStyle w:val="normaltextrun"/>
          <w:color w:val="000000"/>
          <w:shd w:val="clear" w:color="auto" w:fill="FFFFFF"/>
        </w:rPr>
        <w:t> and policies in the student employment </w:t>
      </w:r>
      <w:r w:rsidRPr="006B609C">
        <w:rPr>
          <w:rStyle w:val="normaltextrun"/>
          <w:color w:val="000000"/>
          <w:shd w:val="clear" w:color="auto" w:fill="FFFFFF"/>
        </w:rPr>
        <w:br/>
        <w:t>handbook </w:t>
      </w:r>
      <w:hyperlink r:id="rId8" w:history="1">
        <w:r w:rsidR="003F782C" w:rsidRPr="00C37A23">
          <w:rPr>
            <w:rStyle w:val="Hyperlink"/>
            <w:sz w:val="22"/>
            <w:szCs w:val="20"/>
            <w:shd w:val="clear" w:color="auto" w:fill="FFFFFF"/>
          </w:rPr>
          <w:t>http://www.finaid.wwu.edu/studetjobs/employers/resources/supervisors_handbook/index.php</w:t>
        </w:r>
      </w:hyperlink>
    </w:p>
    <w:p w14:paraId="14F6631A" w14:textId="77777777" w:rsidR="00A41E06" w:rsidRDefault="00A41E06" w:rsidP="007C384F">
      <w:pPr>
        <w:pStyle w:val="Heading1"/>
        <w:ind w:left="-360"/>
      </w:pPr>
    </w:p>
    <w:p w14:paraId="39581D6C" w14:textId="15CA8253" w:rsidR="004002E2" w:rsidRDefault="004002E2" w:rsidP="007C384F">
      <w:pPr>
        <w:pStyle w:val="Heading1"/>
        <w:ind w:left="-360"/>
      </w:pPr>
      <w:r>
        <w:t>Required Qualifications:</w:t>
      </w:r>
    </w:p>
    <w:p w14:paraId="5BC9F339" w14:textId="77777777" w:rsidR="00A41E06" w:rsidRDefault="00A41E06" w:rsidP="00A41E06">
      <w:pPr>
        <w:pStyle w:val="ListParagraph"/>
        <w:numPr>
          <w:ilvl w:val="0"/>
          <w:numId w:val="3"/>
        </w:numPr>
        <w:ind w:left="360"/>
      </w:pPr>
      <w:r>
        <w:t>Maintain a minimum credit load throughout term of position of 6 credits for undergraduates and 4 credits for</w:t>
      </w:r>
      <w:r w:rsidRPr="007C384F">
        <w:rPr>
          <w:spacing w:val="-6"/>
        </w:rPr>
        <w:t xml:space="preserve"> </w:t>
      </w:r>
      <w:r>
        <w:t>graduates. (Credit waivers may be granted by Student Employment.)</w:t>
      </w:r>
    </w:p>
    <w:p w14:paraId="6D84C83E" w14:textId="7E0EC669" w:rsidR="00A41E06" w:rsidRDefault="00A41E06" w:rsidP="00A41E06">
      <w:pPr>
        <w:pStyle w:val="ListParagraph"/>
        <w:numPr>
          <w:ilvl w:val="0"/>
          <w:numId w:val="3"/>
        </w:numPr>
        <w:ind w:left="360"/>
      </w:pPr>
      <w:r>
        <w:t>Maintain a minimum of a 2.00 cumulative grade point</w:t>
      </w:r>
      <w:r w:rsidRPr="007C384F">
        <w:rPr>
          <w:spacing w:val="-22"/>
        </w:rPr>
        <w:t xml:space="preserve"> </w:t>
      </w:r>
      <w:r>
        <w:t>average</w:t>
      </w:r>
    </w:p>
    <w:p w14:paraId="1A02DA01" w14:textId="4E8D557B" w:rsidR="00A41E06" w:rsidRDefault="00A41E06" w:rsidP="00A41E06">
      <w:pPr>
        <w:pStyle w:val="ListParagraph"/>
        <w:numPr>
          <w:ilvl w:val="0"/>
          <w:numId w:val="3"/>
        </w:numPr>
        <w:ind w:left="360"/>
      </w:pPr>
      <w:r w:rsidRPr="00E13A09">
        <w:t>Demonstrated commitment to equity, inclusivity, and anti-racism (e.g. self-educating, personal experience, attending courses/workshops, volunteering/working with organizations that support underrepresented people, etc.)</w:t>
      </w:r>
    </w:p>
    <w:p w14:paraId="0C568F4B" w14:textId="77777777" w:rsidR="000F2232" w:rsidRDefault="000F2232" w:rsidP="005E53A8">
      <w:pPr>
        <w:pStyle w:val="ListParagraph"/>
        <w:numPr>
          <w:ilvl w:val="0"/>
          <w:numId w:val="3"/>
        </w:numPr>
        <w:tabs>
          <w:tab w:val="left" w:pos="360"/>
        </w:tabs>
        <w:ind w:left="360"/>
      </w:pPr>
      <w:r>
        <w:t>Effective interpersonal communication skills</w:t>
      </w:r>
    </w:p>
    <w:p w14:paraId="289BFEFC" w14:textId="2110DF47" w:rsidR="00A41E06" w:rsidRDefault="00A41E06" w:rsidP="00A41E06">
      <w:pPr>
        <w:pStyle w:val="ListParagraph"/>
        <w:numPr>
          <w:ilvl w:val="0"/>
          <w:numId w:val="3"/>
        </w:numPr>
        <w:ind w:left="360"/>
      </w:pPr>
      <w:r>
        <w:t>Ability to occasionally lift and carry</w:t>
      </w:r>
      <w:r w:rsidR="00695678">
        <w:t xml:space="preserve"> up to</w:t>
      </w:r>
      <w:r>
        <w:t xml:space="preserve"> </w:t>
      </w:r>
      <w:r w:rsidRPr="00695678">
        <w:t>50 lbs.</w:t>
      </w:r>
      <w:r>
        <w:t xml:space="preserve"> (such as tables, chairs, etc.)</w:t>
      </w:r>
    </w:p>
    <w:p w14:paraId="1DDFC312" w14:textId="77777777" w:rsidR="004002E2" w:rsidRPr="007C384F" w:rsidRDefault="004002E2" w:rsidP="007C384F">
      <w:pPr>
        <w:pStyle w:val="Heading1"/>
        <w:ind w:left="-360"/>
      </w:pPr>
      <w:r w:rsidRPr="007C384F">
        <w:t>Preferred Qualifications:</w:t>
      </w:r>
    </w:p>
    <w:p w14:paraId="2C4B4808" w14:textId="77777777" w:rsidR="009A2C45" w:rsidRDefault="009A2C45" w:rsidP="009A2C45">
      <w:pPr>
        <w:pStyle w:val="ListParagraph"/>
        <w:numPr>
          <w:ilvl w:val="0"/>
          <w:numId w:val="4"/>
        </w:numPr>
        <w:tabs>
          <w:tab w:val="left" w:pos="360"/>
        </w:tabs>
        <w:ind w:left="360"/>
      </w:pPr>
      <w:r>
        <w:t>One year remaining as a Western Student</w:t>
      </w:r>
    </w:p>
    <w:p w14:paraId="12B7C310" w14:textId="77777777" w:rsidR="00EE0E40" w:rsidRDefault="009A2C45" w:rsidP="009A2C45">
      <w:pPr>
        <w:pStyle w:val="ListParagraph"/>
        <w:numPr>
          <w:ilvl w:val="0"/>
          <w:numId w:val="4"/>
        </w:numPr>
        <w:tabs>
          <w:tab w:val="left" w:pos="360"/>
        </w:tabs>
        <w:ind w:left="360"/>
      </w:pPr>
      <w:r>
        <w:t xml:space="preserve">Demonstrated </w:t>
      </w:r>
      <w:r w:rsidR="00EE0E40">
        <w:t>experience in the following areas:</w:t>
      </w:r>
    </w:p>
    <w:p w14:paraId="5F17211D" w14:textId="137BE2C8" w:rsidR="009A2C45" w:rsidRDefault="009A2C45" w:rsidP="00EE0E40">
      <w:pPr>
        <w:pStyle w:val="ListParagraph"/>
        <w:numPr>
          <w:ilvl w:val="0"/>
          <w:numId w:val="4"/>
        </w:numPr>
      </w:pPr>
      <w:r>
        <w:t>effective leadership skills among peers</w:t>
      </w:r>
    </w:p>
    <w:p w14:paraId="5A6E9A7C" w14:textId="1C153F55" w:rsidR="009A2C45" w:rsidRDefault="009A2C45" w:rsidP="005E53A8">
      <w:pPr>
        <w:pStyle w:val="ListParagraph"/>
        <w:numPr>
          <w:ilvl w:val="0"/>
          <w:numId w:val="4"/>
        </w:numPr>
      </w:pPr>
      <w:r>
        <w:t>capacity to make decisions in stressful situations</w:t>
      </w:r>
    </w:p>
    <w:p w14:paraId="60296634" w14:textId="762B658F" w:rsidR="009A2C45" w:rsidRDefault="009A2C45" w:rsidP="005E53A8">
      <w:pPr>
        <w:pStyle w:val="ListParagraph"/>
        <w:numPr>
          <w:ilvl w:val="0"/>
          <w:numId w:val="4"/>
        </w:numPr>
      </w:pPr>
      <w:r>
        <w:t>working positively in collaborative or team environments</w:t>
      </w:r>
    </w:p>
    <w:p w14:paraId="30BD9458" w14:textId="77777777" w:rsidR="007C384F" w:rsidRDefault="00D705CE" w:rsidP="00D705CE">
      <w:pPr>
        <w:pStyle w:val="Heading1"/>
        <w:ind w:hanging="360"/>
      </w:pPr>
      <w:r>
        <w:t>Position Reportage:</w:t>
      </w:r>
    </w:p>
    <w:p w14:paraId="73F0B66D" w14:textId="75E15009" w:rsidR="00F009E3" w:rsidRDefault="00F009E3" w:rsidP="00F009E3">
      <w:r>
        <w:t xml:space="preserve">This position reports to </w:t>
      </w:r>
      <w:r w:rsidR="009A2C45">
        <w:t xml:space="preserve">the </w:t>
      </w:r>
      <w:r w:rsidR="009A2C45" w:rsidRPr="009A2C45">
        <w:t>Assistant Director of the Viking Union</w:t>
      </w:r>
      <w:r w:rsidR="00BE25AF">
        <w:t xml:space="preserve"> Facilities &amp; Services</w:t>
      </w:r>
      <w:r w:rsidR="009A2C45">
        <w:t>.</w:t>
      </w:r>
    </w:p>
    <w:p w14:paraId="74937838" w14:textId="77777777" w:rsidR="00D705CE" w:rsidRDefault="00D705CE" w:rsidP="00D705CE">
      <w:pPr>
        <w:pStyle w:val="Heading1"/>
        <w:ind w:left="-360"/>
      </w:pPr>
      <w:r>
        <w:t>Average Hours per Week:</w:t>
      </w:r>
    </w:p>
    <w:p w14:paraId="5877E9AA" w14:textId="57768DF5" w:rsidR="00D705CE" w:rsidRDefault="00F009E3" w:rsidP="00D705CE">
      <w:r>
        <w:t xml:space="preserve">This position works an average of </w:t>
      </w:r>
      <w:r w:rsidR="009A2C45">
        <w:t>15 hours</w:t>
      </w:r>
      <w:r>
        <w:t xml:space="preserve"> per week.</w:t>
      </w:r>
      <w:r w:rsidR="00724A5E">
        <w:t xml:space="preserve"> (Summer and intersession work are not required for the position but may be available with limited hours.)</w:t>
      </w:r>
    </w:p>
    <w:p w14:paraId="0B4BF933" w14:textId="77777777" w:rsidR="00D705CE" w:rsidRDefault="00D705CE" w:rsidP="00D705CE">
      <w:pPr>
        <w:pStyle w:val="Heading1"/>
        <w:ind w:hanging="360"/>
      </w:pPr>
      <w:r>
        <w:t>Hourly Wage:</w:t>
      </w:r>
    </w:p>
    <w:p w14:paraId="7CA3D637" w14:textId="116B5557" w:rsidR="00B00D1B" w:rsidRPr="00B00D1B" w:rsidRDefault="009A2C45" w:rsidP="00B00D1B">
      <w:r>
        <w:t>Program Support Staff 3</w:t>
      </w:r>
      <w:r w:rsidR="00724A5E">
        <w:t xml:space="preserve"> is paid</w:t>
      </w:r>
      <w:r w:rsidR="009B31A0">
        <w:t xml:space="preserve"> at a</w:t>
      </w:r>
      <w:r w:rsidR="00F009E3">
        <w:t xml:space="preserve"> rate of </w:t>
      </w:r>
      <w:r>
        <w:t>$</w:t>
      </w:r>
      <w:r w:rsidR="00006908">
        <w:t>20.02</w:t>
      </w:r>
      <w:r w:rsidR="00F009E3">
        <w:t xml:space="preserve"> per hour.</w:t>
      </w:r>
    </w:p>
    <w:p w14:paraId="6EE91807" w14:textId="77777777" w:rsidR="00724A5E" w:rsidRDefault="00724A5E" w:rsidP="00724A5E">
      <w:pPr>
        <w:jc w:val="center"/>
      </w:pPr>
      <w:r>
        <w:t xml:space="preserve">The Viking Union at Western Washington University is an Equal Opportunity Employer </w:t>
      </w:r>
      <w:r>
        <w:br/>
        <w:t xml:space="preserve">and does not </w:t>
      </w:r>
      <w:r w:rsidRPr="00AB503B">
        <w:t>discriminate on the basis of race, color, creed, religion, national origin, sex (including pregnancy and parenting status), disability, age, veteran status, sexual orientation, gender identity or expression, marital status or genetic information in its programs or activities.</w:t>
      </w:r>
    </w:p>
    <w:p w14:paraId="7F4BBBE6" w14:textId="043F2713" w:rsidR="00724A5E" w:rsidRDefault="00724A5E" w:rsidP="00724A5E">
      <w:pPr>
        <w:jc w:val="center"/>
      </w:pPr>
      <w:r>
        <w:t xml:space="preserve">This job description is subject to change and was last revised </w:t>
      </w:r>
      <w:r w:rsidR="001A553E">
        <w:t>January 202</w:t>
      </w:r>
      <w:r w:rsidR="003F782C">
        <w:t>3</w:t>
      </w:r>
      <w:r>
        <w:t>.</w:t>
      </w:r>
    </w:p>
    <w:p w14:paraId="17747466" w14:textId="77777777" w:rsidR="00724A5E" w:rsidRDefault="00724A5E" w:rsidP="00724A5E">
      <w:pPr>
        <w:jc w:val="center"/>
      </w:pPr>
    </w:p>
    <w:p w14:paraId="69A21AAF" w14:textId="77777777" w:rsidR="00724A5E" w:rsidRDefault="00724A5E" w:rsidP="00724A5E">
      <w:pPr>
        <w:ind w:left="-360"/>
      </w:pPr>
      <w:r w:rsidRPr="002F6547">
        <w:rPr>
          <w:rFonts w:eastAsiaTheme="majorEastAsia" w:cstheme="majorBidi"/>
          <w:b/>
          <w:sz w:val="28"/>
          <w:szCs w:val="32"/>
        </w:rPr>
        <w:t>Application available at:</w:t>
      </w:r>
      <w:r>
        <w:t xml:space="preserve"> </w:t>
      </w:r>
      <w:hyperlink r:id="rId9" w:history="1">
        <w:r w:rsidRPr="00D6563C">
          <w:rPr>
            <w:rStyle w:val="Hyperlink"/>
          </w:rPr>
          <w:t>https://vu.wwu.edu/StudentJobs</w:t>
        </w:r>
      </w:hyperlink>
      <w:r>
        <w:t xml:space="preserve"> please follow the instructions listed. </w:t>
      </w:r>
      <w:r>
        <w:br/>
        <w:t xml:space="preserve">If alternate format is needed, please contact </w:t>
      </w:r>
      <w:hyperlink r:id="rId10" w:history="1">
        <w:r w:rsidRPr="00E03D1C">
          <w:rPr>
            <w:rStyle w:val="Hyperlink"/>
          </w:rPr>
          <w:t>VUStudentClerks@wwu.edu</w:t>
        </w:r>
      </w:hyperlink>
      <w:r>
        <w:t xml:space="preserve"> for accommodations.</w:t>
      </w:r>
    </w:p>
    <w:p w14:paraId="0AE69D2B" w14:textId="77777777" w:rsidR="00724A5E" w:rsidRDefault="00724A5E" w:rsidP="00724A5E">
      <w:pPr>
        <w:jc w:val="center"/>
      </w:pPr>
    </w:p>
    <w:p w14:paraId="345E0121" w14:textId="330F597E" w:rsidR="00825638" w:rsidRDefault="00825638" w:rsidP="00724A5E">
      <w:pPr>
        <w:jc w:val="center"/>
      </w:pPr>
    </w:p>
    <w:sectPr w:rsidR="00825638" w:rsidSect="00B00D1B">
      <w:pgSz w:w="12240" w:h="15840"/>
      <w:pgMar w:top="576"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1FA"/>
    <w:multiLevelType w:val="hybridMultilevel"/>
    <w:tmpl w:val="9E523FAC"/>
    <w:lvl w:ilvl="0" w:tplc="1A56DA34">
      <w:numFmt w:val="bullet"/>
      <w:lvlText w:val=""/>
      <w:lvlJc w:val="left"/>
      <w:pPr>
        <w:ind w:left="824" w:hanging="361"/>
      </w:pPr>
      <w:rPr>
        <w:rFonts w:ascii="Symbol" w:eastAsia="Symbol" w:hAnsi="Symbol" w:cs="Symbol" w:hint="default"/>
        <w:w w:val="100"/>
        <w:sz w:val="22"/>
        <w:szCs w:val="22"/>
      </w:rPr>
    </w:lvl>
    <w:lvl w:ilvl="1" w:tplc="9ADEA2C8">
      <w:numFmt w:val="bullet"/>
      <w:lvlText w:val="o"/>
      <w:lvlJc w:val="left"/>
      <w:pPr>
        <w:ind w:left="1544" w:hanging="360"/>
      </w:pPr>
      <w:rPr>
        <w:rFonts w:ascii="Courier New" w:eastAsia="Courier New" w:hAnsi="Courier New" w:cs="Courier New" w:hint="default"/>
        <w:w w:val="100"/>
        <w:sz w:val="24"/>
        <w:szCs w:val="24"/>
      </w:rPr>
    </w:lvl>
    <w:lvl w:ilvl="2" w:tplc="6D8E459E">
      <w:numFmt w:val="bullet"/>
      <w:lvlText w:val="•"/>
      <w:lvlJc w:val="left"/>
      <w:pPr>
        <w:ind w:left="2551" w:hanging="360"/>
      </w:pPr>
      <w:rPr>
        <w:rFonts w:hint="default"/>
      </w:rPr>
    </w:lvl>
    <w:lvl w:ilvl="3" w:tplc="25A45D78">
      <w:numFmt w:val="bullet"/>
      <w:lvlText w:val="•"/>
      <w:lvlJc w:val="left"/>
      <w:pPr>
        <w:ind w:left="3562" w:hanging="360"/>
      </w:pPr>
      <w:rPr>
        <w:rFonts w:hint="default"/>
      </w:rPr>
    </w:lvl>
    <w:lvl w:ilvl="4" w:tplc="432A1B86">
      <w:numFmt w:val="bullet"/>
      <w:lvlText w:val="•"/>
      <w:lvlJc w:val="left"/>
      <w:pPr>
        <w:ind w:left="4573" w:hanging="360"/>
      </w:pPr>
      <w:rPr>
        <w:rFonts w:hint="default"/>
      </w:rPr>
    </w:lvl>
    <w:lvl w:ilvl="5" w:tplc="24DC66FE">
      <w:numFmt w:val="bullet"/>
      <w:lvlText w:val="•"/>
      <w:lvlJc w:val="left"/>
      <w:pPr>
        <w:ind w:left="5584" w:hanging="360"/>
      </w:pPr>
      <w:rPr>
        <w:rFonts w:hint="default"/>
      </w:rPr>
    </w:lvl>
    <w:lvl w:ilvl="6" w:tplc="7680772C">
      <w:numFmt w:val="bullet"/>
      <w:lvlText w:val="•"/>
      <w:lvlJc w:val="left"/>
      <w:pPr>
        <w:ind w:left="6595" w:hanging="360"/>
      </w:pPr>
      <w:rPr>
        <w:rFonts w:hint="default"/>
      </w:rPr>
    </w:lvl>
    <w:lvl w:ilvl="7" w:tplc="61E608C4">
      <w:numFmt w:val="bullet"/>
      <w:lvlText w:val="•"/>
      <w:lvlJc w:val="left"/>
      <w:pPr>
        <w:ind w:left="7606" w:hanging="360"/>
      </w:pPr>
      <w:rPr>
        <w:rFonts w:hint="default"/>
      </w:rPr>
    </w:lvl>
    <w:lvl w:ilvl="8" w:tplc="9F7E5636">
      <w:numFmt w:val="bullet"/>
      <w:lvlText w:val="•"/>
      <w:lvlJc w:val="left"/>
      <w:pPr>
        <w:ind w:left="8617" w:hanging="360"/>
      </w:pPr>
      <w:rPr>
        <w:rFonts w:hint="default"/>
      </w:rPr>
    </w:lvl>
  </w:abstractNum>
  <w:abstractNum w:abstractNumId="1" w15:restartNumberingAfterBreak="0">
    <w:nsid w:val="1BF41A11"/>
    <w:multiLevelType w:val="hybridMultilevel"/>
    <w:tmpl w:val="34702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7477"/>
    <w:multiLevelType w:val="hybridMultilevel"/>
    <w:tmpl w:val="ECB81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B196A"/>
    <w:multiLevelType w:val="hybridMultilevel"/>
    <w:tmpl w:val="614AD0E4"/>
    <w:lvl w:ilvl="0" w:tplc="04090005">
      <w:start w:val="1"/>
      <w:numFmt w:val="bullet"/>
      <w:lvlText w:val=""/>
      <w:lvlJc w:val="left"/>
      <w:pPr>
        <w:ind w:left="824" w:hanging="361"/>
      </w:pPr>
      <w:rPr>
        <w:rFonts w:ascii="Wingdings" w:hAnsi="Wingdings" w:hint="default"/>
        <w:w w:val="100"/>
        <w:sz w:val="22"/>
        <w:szCs w:val="22"/>
      </w:rPr>
    </w:lvl>
    <w:lvl w:ilvl="1" w:tplc="9ADEA2C8">
      <w:numFmt w:val="bullet"/>
      <w:lvlText w:val="o"/>
      <w:lvlJc w:val="left"/>
      <w:pPr>
        <w:ind w:left="1544" w:hanging="360"/>
      </w:pPr>
      <w:rPr>
        <w:rFonts w:ascii="Courier New" w:eastAsia="Courier New" w:hAnsi="Courier New" w:cs="Courier New" w:hint="default"/>
        <w:w w:val="100"/>
        <w:sz w:val="24"/>
        <w:szCs w:val="24"/>
      </w:rPr>
    </w:lvl>
    <w:lvl w:ilvl="2" w:tplc="6D8E459E">
      <w:numFmt w:val="bullet"/>
      <w:lvlText w:val="•"/>
      <w:lvlJc w:val="left"/>
      <w:pPr>
        <w:ind w:left="2551" w:hanging="360"/>
      </w:pPr>
      <w:rPr>
        <w:rFonts w:hint="default"/>
      </w:rPr>
    </w:lvl>
    <w:lvl w:ilvl="3" w:tplc="25A45D78">
      <w:numFmt w:val="bullet"/>
      <w:lvlText w:val="•"/>
      <w:lvlJc w:val="left"/>
      <w:pPr>
        <w:ind w:left="3562" w:hanging="360"/>
      </w:pPr>
      <w:rPr>
        <w:rFonts w:hint="default"/>
      </w:rPr>
    </w:lvl>
    <w:lvl w:ilvl="4" w:tplc="432A1B86">
      <w:numFmt w:val="bullet"/>
      <w:lvlText w:val="•"/>
      <w:lvlJc w:val="left"/>
      <w:pPr>
        <w:ind w:left="4573" w:hanging="360"/>
      </w:pPr>
      <w:rPr>
        <w:rFonts w:hint="default"/>
      </w:rPr>
    </w:lvl>
    <w:lvl w:ilvl="5" w:tplc="24DC66FE">
      <w:numFmt w:val="bullet"/>
      <w:lvlText w:val="•"/>
      <w:lvlJc w:val="left"/>
      <w:pPr>
        <w:ind w:left="5584" w:hanging="360"/>
      </w:pPr>
      <w:rPr>
        <w:rFonts w:hint="default"/>
      </w:rPr>
    </w:lvl>
    <w:lvl w:ilvl="6" w:tplc="7680772C">
      <w:numFmt w:val="bullet"/>
      <w:lvlText w:val="•"/>
      <w:lvlJc w:val="left"/>
      <w:pPr>
        <w:ind w:left="6595" w:hanging="360"/>
      </w:pPr>
      <w:rPr>
        <w:rFonts w:hint="default"/>
      </w:rPr>
    </w:lvl>
    <w:lvl w:ilvl="7" w:tplc="61E608C4">
      <w:numFmt w:val="bullet"/>
      <w:lvlText w:val="•"/>
      <w:lvlJc w:val="left"/>
      <w:pPr>
        <w:ind w:left="7606" w:hanging="360"/>
      </w:pPr>
      <w:rPr>
        <w:rFonts w:hint="default"/>
      </w:rPr>
    </w:lvl>
    <w:lvl w:ilvl="8" w:tplc="9F7E5636">
      <w:numFmt w:val="bullet"/>
      <w:lvlText w:val="•"/>
      <w:lvlJc w:val="left"/>
      <w:pPr>
        <w:ind w:left="8617" w:hanging="360"/>
      </w:pPr>
      <w:rPr>
        <w:rFonts w:hint="default"/>
      </w:rPr>
    </w:lvl>
  </w:abstractNum>
  <w:abstractNum w:abstractNumId="4" w15:restartNumberingAfterBreak="0">
    <w:nsid w:val="71453A72"/>
    <w:multiLevelType w:val="hybridMultilevel"/>
    <w:tmpl w:val="C374D22E"/>
    <w:lvl w:ilvl="0" w:tplc="114613F6">
      <w:start w:val="1"/>
      <w:numFmt w:val="bullet"/>
      <w:lvlText w:val="o"/>
      <w:lvlJc w:val="left"/>
      <w:pPr>
        <w:tabs>
          <w:tab w:val="num" w:pos="1980"/>
        </w:tabs>
        <w:ind w:left="19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5217774">
    <w:abstractNumId w:val="0"/>
  </w:num>
  <w:num w:numId="2" w16cid:durableId="1426077630">
    <w:abstractNumId w:val="3"/>
  </w:num>
  <w:num w:numId="3" w16cid:durableId="800536478">
    <w:abstractNumId w:val="2"/>
  </w:num>
  <w:num w:numId="4" w16cid:durableId="1085372403">
    <w:abstractNumId w:val="1"/>
  </w:num>
  <w:num w:numId="5" w16cid:durableId="1514146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45"/>
    <w:rsid w:val="00006908"/>
    <w:rsid w:val="00062745"/>
    <w:rsid w:val="000E7F08"/>
    <w:rsid w:val="000F2232"/>
    <w:rsid w:val="00155108"/>
    <w:rsid w:val="001A553E"/>
    <w:rsid w:val="003F782C"/>
    <w:rsid w:val="004002E2"/>
    <w:rsid w:val="004B4492"/>
    <w:rsid w:val="004B61D1"/>
    <w:rsid w:val="005E53A8"/>
    <w:rsid w:val="00695678"/>
    <w:rsid w:val="006E610C"/>
    <w:rsid w:val="00724A5E"/>
    <w:rsid w:val="0074083D"/>
    <w:rsid w:val="007C384F"/>
    <w:rsid w:val="00825638"/>
    <w:rsid w:val="008C304E"/>
    <w:rsid w:val="00942FE6"/>
    <w:rsid w:val="009A2C45"/>
    <w:rsid w:val="009B31A0"/>
    <w:rsid w:val="00A41E06"/>
    <w:rsid w:val="00B00D1B"/>
    <w:rsid w:val="00B3207C"/>
    <w:rsid w:val="00BE25AF"/>
    <w:rsid w:val="00D54747"/>
    <w:rsid w:val="00D705CE"/>
    <w:rsid w:val="00DE5F62"/>
    <w:rsid w:val="00E6407C"/>
    <w:rsid w:val="00EE0E40"/>
    <w:rsid w:val="00F0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3993"/>
  <w15:chartTrackingRefBased/>
  <w15:docId w15:val="{BF7F32E5-8A50-4F7C-85D6-4D27C6E6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4F"/>
    <w:rPr>
      <w:sz w:val="24"/>
    </w:rPr>
  </w:style>
  <w:style w:type="paragraph" w:styleId="Heading1">
    <w:name w:val="heading 1"/>
    <w:basedOn w:val="Normal"/>
    <w:next w:val="Normal"/>
    <w:link w:val="Heading1Char"/>
    <w:uiPriority w:val="9"/>
    <w:qFormat/>
    <w:rsid w:val="007C384F"/>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02E2"/>
    <w:pPr>
      <w:widowControl w:val="0"/>
      <w:autoSpaceDE w:val="0"/>
      <w:autoSpaceDN w:val="0"/>
      <w:spacing w:after="0" w:line="240" w:lineRule="auto"/>
      <w:ind w:left="1544" w:hanging="360"/>
    </w:pPr>
    <w:rPr>
      <w:rFonts w:ascii="Calibri" w:eastAsia="Calibri" w:hAnsi="Calibri" w:cs="Calibri"/>
    </w:rPr>
  </w:style>
  <w:style w:type="character" w:customStyle="1" w:styleId="Heading1Char">
    <w:name w:val="Heading 1 Char"/>
    <w:basedOn w:val="DefaultParagraphFont"/>
    <w:link w:val="Heading1"/>
    <w:uiPriority w:val="9"/>
    <w:rsid w:val="007C384F"/>
    <w:rPr>
      <w:rFonts w:eastAsiaTheme="majorEastAsia" w:cstheme="majorBidi"/>
      <w:b/>
      <w:sz w:val="28"/>
      <w:szCs w:val="32"/>
    </w:rPr>
  </w:style>
  <w:style w:type="paragraph" w:styleId="Title">
    <w:name w:val="Title"/>
    <w:basedOn w:val="Normal"/>
    <w:next w:val="Normal"/>
    <w:link w:val="TitleChar"/>
    <w:uiPriority w:val="10"/>
    <w:qFormat/>
    <w:rsid w:val="007C384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C384F"/>
    <w:rPr>
      <w:rFonts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D54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47"/>
    <w:rPr>
      <w:rFonts w:ascii="Segoe UI" w:hAnsi="Segoe UI" w:cs="Segoe UI"/>
      <w:sz w:val="18"/>
      <w:szCs w:val="18"/>
    </w:rPr>
  </w:style>
  <w:style w:type="character" w:styleId="Hyperlink">
    <w:name w:val="Hyperlink"/>
    <w:basedOn w:val="DefaultParagraphFont"/>
    <w:uiPriority w:val="99"/>
    <w:unhideWhenUsed/>
    <w:rsid w:val="00A41E06"/>
    <w:rPr>
      <w:color w:val="0563C1" w:themeColor="hyperlink"/>
      <w:u w:val="single"/>
    </w:rPr>
  </w:style>
  <w:style w:type="character" w:customStyle="1" w:styleId="normaltextrun">
    <w:name w:val="normaltextrun"/>
    <w:basedOn w:val="DefaultParagraphFont"/>
    <w:rsid w:val="00A41E06"/>
  </w:style>
  <w:style w:type="character" w:customStyle="1" w:styleId="eop">
    <w:name w:val="eop"/>
    <w:basedOn w:val="DefaultParagraphFont"/>
    <w:rsid w:val="00A41E06"/>
  </w:style>
  <w:style w:type="paragraph" w:customStyle="1" w:styleId="paragraph">
    <w:name w:val="paragraph"/>
    <w:basedOn w:val="Normal"/>
    <w:rsid w:val="00A41E06"/>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3F7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id.wwu.edu/studetjobs/employers/resources/supervisors_handbook/index.ph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vu.wwu.edu/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wwu.edu/core-beliefs"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VUStudentClerks@wwu.edu" TargetMode="External"/><Relationship Id="rId4" Type="http://schemas.openxmlformats.org/officeDocument/2006/relationships/webSettings" Target="webSettings.xml"/><Relationship Id="rId9" Type="http://schemas.openxmlformats.org/officeDocument/2006/relationships/hyperlink" Target="https://vu.wwu.edu/StudentJob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350BB61CE094B9F5D3687C39CE7FC" ma:contentTypeVersion="4" ma:contentTypeDescription="Create a new document." ma:contentTypeScope="" ma:versionID="b3027a1329b8fb78f50a2723b7217f0a">
  <xsd:schema xmlns:xsd="http://www.w3.org/2001/XMLSchema" xmlns:xs="http://www.w3.org/2001/XMLSchema" xmlns:p="http://schemas.microsoft.com/office/2006/metadata/properties" xmlns:ns2="2cb42ba7-a103-4e11-ab64-33f4b124de9a" targetNamespace="http://schemas.microsoft.com/office/2006/metadata/properties" ma:root="true" ma:fieldsID="04adc5ec891a37dce34126f34fb18719" ns2:_="">
    <xsd:import namespace="2cb42ba7-a103-4e11-ab64-33f4b124de9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42ba7-a103-4e11-ab64-33f4b124d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11B69-6CCD-44E8-80A9-CE5E8E294DBA}"/>
</file>

<file path=customXml/itemProps2.xml><?xml version="1.0" encoding="utf-8"?>
<ds:datastoreItem xmlns:ds="http://schemas.openxmlformats.org/officeDocument/2006/customXml" ds:itemID="{E1F5CBD9-41EC-4B39-BDA3-E27989F97222}"/>
</file>

<file path=customXml/itemProps3.xml><?xml version="1.0" encoding="utf-8"?>
<ds:datastoreItem xmlns:ds="http://schemas.openxmlformats.org/officeDocument/2006/customXml" ds:itemID="{6EBF8FBB-71D4-4C14-81D9-D8934CE713BC}"/>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Monger</dc:creator>
  <cp:keywords/>
  <dc:description/>
  <cp:lastModifiedBy>Cindy Monger</cp:lastModifiedBy>
  <cp:revision>2</cp:revision>
  <cp:lastPrinted>2019-07-30T23:21:00Z</cp:lastPrinted>
  <dcterms:created xsi:type="dcterms:W3CDTF">2024-03-21T03:03:00Z</dcterms:created>
  <dcterms:modified xsi:type="dcterms:W3CDTF">2024-03-21T03:03:00Z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0x010100EDA350BB61CE094B9F5D3687C39CE7FC</vt:lpwstr>
  </property>
</Properties>
</file>